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24EF4F" w14:textId="3FA97079" w:rsidR="00002C3C" w:rsidRPr="00257E3C" w:rsidRDefault="00B35A25" w:rsidP="008F5E8F">
      <w:pPr>
        <w:pStyle w:val="Zkladntext"/>
        <w:spacing w:line="249" w:lineRule="auto"/>
        <w:ind w:right="34" w:firstLine="426"/>
        <w:rPr>
          <w:rFonts w:ascii="Sofia Sans" w:hAnsi="Sofia Sans"/>
          <w:b/>
          <w:bCs/>
          <w:spacing w:val="-2"/>
          <w:sz w:val="28"/>
          <w:szCs w:val="28"/>
        </w:rPr>
      </w:pPr>
      <w:r w:rsidRPr="00257E3C">
        <w:rPr>
          <w:rFonts w:ascii="Sofia Sans" w:hAnsi="Sofia Sans"/>
          <w:b/>
          <w:bCs/>
          <w:spacing w:val="-2"/>
          <w:sz w:val="28"/>
          <w:szCs w:val="28"/>
        </w:rPr>
        <w:t>TISKOVÁ ZPRÁVA</w:t>
      </w:r>
    </w:p>
    <w:p w14:paraId="391436DD" w14:textId="2825D427" w:rsidR="00002C3C" w:rsidRPr="0015383F" w:rsidRDefault="00B35A25" w:rsidP="00002C3C">
      <w:pPr>
        <w:pStyle w:val="Zkladntext"/>
        <w:spacing w:line="249" w:lineRule="auto"/>
        <w:ind w:right="34"/>
        <w:rPr>
          <w:rFonts w:ascii="Sofia Sans" w:hAnsi="Sofia Sans"/>
          <w:b/>
          <w:bCs/>
          <w:spacing w:val="-2"/>
        </w:rPr>
        <w:sectPr w:rsidR="00002C3C" w:rsidRPr="0015383F" w:rsidSect="00002C3C">
          <w:headerReference w:type="default" r:id="rId8"/>
          <w:footerReference w:type="default" r:id="rId9"/>
          <w:pgSz w:w="11910" w:h="16840"/>
          <w:pgMar w:top="2722" w:right="851" w:bottom="1701" w:left="851" w:header="0" w:footer="1125" w:gutter="0"/>
          <w:cols w:num="2" w:space="2266"/>
          <w:docGrid w:linePitch="299"/>
        </w:sectPr>
      </w:pPr>
      <w:r>
        <w:rPr>
          <w:rFonts w:ascii="Sofia Sans" w:hAnsi="Sofia Sans"/>
          <w:b/>
          <w:bCs/>
          <w:spacing w:val="-2"/>
        </w:rPr>
        <w:t xml:space="preserve">Ostrava, </w:t>
      </w:r>
      <w:r w:rsidR="004152EF">
        <w:rPr>
          <w:rFonts w:ascii="Sofia Sans" w:hAnsi="Sofia Sans"/>
          <w:b/>
          <w:bCs/>
          <w:spacing w:val="-2"/>
        </w:rPr>
        <w:t>1</w:t>
      </w:r>
      <w:r w:rsidR="009C5EEC">
        <w:rPr>
          <w:rFonts w:ascii="Sofia Sans" w:hAnsi="Sofia Sans"/>
          <w:b/>
          <w:bCs/>
          <w:spacing w:val="-2"/>
        </w:rPr>
        <w:t>1</w:t>
      </w:r>
      <w:r w:rsidR="00257E3C">
        <w:rPr>
          <w:rFonts w:ascii="Sofia Sans" w:hAnsi="Sofia Sans"/>
          <w:b/>
          <w:bCs/>
          <w:spacing w:val="-2"/>
        </w:rPr>
        <w:t xml:space="preserve">. </w:t>
      </w:r>
      <w:r w:rsidR="002929F3">
        <w:rPr>
          <w:rFonts w:ascii="Sofia Sans" w:hAnsi="Sofia Sans"/>
          <w:b/>
          <w:bCs/>
          <w:spacing w:val="-2"/>
        </w:rPr>
        <w:t>září</w:t>
      </w:r>
      <w:r w:rsidR="00002C3C" w:rsidRPr="0015383F">
        <w:rPr>
          <w:rFonts w:ascii="Sofia Sans" w:hAnsi="Sofia Sans"/>
          <w:b/>
          <w:bCs/>
          <w:spacing w:val="-2"/>
        </w:rPr>
        <w:t xml:space="preserve"> 2024</w:t>
      </w:r>
    </w:p>
    <w:p w14:paraId="32A7DD44" w14:textId="77777777" w:rsidR="00002C3C" w:rsidRPr="0015383F" w:rsidRDefault="00002C3C">
      <w:pPr>
        <w:pStyle w:val="Zkladntext"/>
        <w:spacing w:line="249" w:lineRule="auto"/>
        <w:ind w:left="112" w:right="34"/>
        <w:rPr>
          <w:rFonts w:ascii="Sofia Sans" w:hAnsi="Sofia Sans"/>
          <w:b/>
          <w:bCs/>
          <w:spacing w:val="-2"/>
        </w:rPr>
      </w:pPr>
    </w:p>
    <w:p w14:paraId="6AD52B90" w14:textId="77777777" w:rsidR="00412C02" w:rsidRDefault="00412C02" w:rsidP="008F5E8F">
      <w:pPr>
        <w:pStyle w:val="Zkladntext"/>
        <w:spacing w:line="249" w:lineRule="auto"/>
        <w:ind w:left="426" w:right="34"/>
        <w:rPr>
          <w:rFonts w:ascii="Sofia Sans" w:hAnsi="Sofia Sans"/>
          <w:b/>
          <w:bCs/>
          <w:spacing w:val="-2"/>
          <w:sz w:val="28"/>
          <w:szCs w:val="28"/>
        </w:rPr>
      </w:pPr>
    </w:p>
    <w:p w14:paraId="3F48E0D7" w14:textId="77777777" w:rsidR="000551C2" w:rsidRDefault="000551C2" w:rsidP="008F5E8F">
      <w:pPr>
        <w:pStyle w:val="Zkladntext"/>
        <w:spacing w:line="249" w:lineRule="auto"/>
        <w:ind w:left="426" w:right="34"/>
        <w:rPr>
          <w:rFonts w:ascii="Sofia Sans" w:hAnsi="Sofia Sans"/>
          <w:b/>
          <w:bCs/>
          <w:spacing w:val="-2"/>
          <w:sz w:val="28"/>
          <w:szCs w:val="28"/>
        </w:rPr>
      </w:pPr>
    </w:p>
    <w:p w14:paraId="4E20B2BA" w14:textId="44E68628" w:rsidR="004152EF" w:rsidRDefault="004152EF" w:rsidP="004152EF">
      <w:pPr>
        <w:pStyle w:val="Zkladntext"/>
        <w:spacing w:line="249" w:lineRule="auto"/>
        <w:ind w:left="426" w:right="34"/>
        <w:rPr>
          <w:rFonts w:ascii="Sofia Sans" w:hAnsi="Sofia Sans"/>
          <w:b/>
          <w:bCs/>
          <w:spacing w:val="-2"/>
          <w:sz w:val="28"/>
          <w:szCs w:val="28"/>
        </w:rPr>
      </w:pPr>
      <w:r>
        <w:rPr>
          <w:rFonts w:ascii="Sofia Sans" w:hAnsi="Sofia Sans"/>
          <w:b/>
          <w:bCs/>
          <w:spacing w:val="-2"/>
          <w:sz w:val="28"/>
          <w:szCs w:val="28"/>
        </w:rPr>
        <w:t xml:space="preserve">Ostravští loutkáři </w:t>
      </w:r>
      <w:r w:rsidRPr="004152EF">
        <w:rPr>
          <w:rFonts w:ascii="Sofia Sans" w:hAnsi="Sofia Sans"/>
          <w:b/>
          <w:bCs/>
          <w:spacing w:val="-2"/>
          <w:sz w:val="28"/>
          <w:szCs w:val="28"/>
        </w:rPr>
        <w:t>absolvoval</w:t>
      </w:r>
      <w:r>
        <w:rPr>
          <w:rFonts w:ascii="Sofia Sans" w:hAnsi="Sofia Sans"/>
          <w:b/>
          <w:bCs/>
          <w:spacing w:val="-2"/>
          <w:sz w:val="28"/>
          <w:szCs w:val="28"/>
        </w:rPr>
        <w:t>i</w:t>
      </w:r>
      <w:r w:rsidRPr="004152EF">
        <w:rPr>
          <w:rFonts w:ascii="Sofia Sans" w:hAnsi="Sofia Sans"/>
          <w:b/>
          <w:bCs/>
          <w:spacing w:val="-2"/>
          <w:sz w:val="28"/>
          <w:szCs w:val="28"/>
        </w:rPr>
        <w:t xml:space="preserve"> mezinárodní pracovní stáž v</w:t>
      </w:r>
      <w:r w:rsidR="000551C2">
        <w:rPr>
          <w:rFonts w:ascii="Sofia Sans" w:hAnsi="Sofia Sans"/>
          <w:b/>
          <w:bCs/>
          <w:spacing w:val="-2"/>
          <w:sz w:val="28"/>
          <w:szCs w:val="28"/>
        </w:rPr>
        <w:t> </w:t>
      </w:r>
      <w:r w:rsidRPr="004152EF">
        <w:rPr>
          <w:rFonts w:ascii="Sofia Sans" w:hAnsi="Sofia Sans"/>
          <w:b/>
          <w:bCs/>
          <w:spacing w:val="-2"/>
          <w:sz w:val="28"/>
          <w:szCs w:val="28"/>
        </w:rPr>
        <w:t>Japonsku</w:t>
      </w:r>
    </w:p>
    <w:p w14:paraId="499CB7DA" w14:textId="77777777" w:rsidR="000551C2" w:rsidRDefault="000551C2" w:rsidP="004152EF">
      <w:pPr>
        <w:pStyle w:val="Zkladntext"/>
        <w:spacing w:line="249" w:lineRule="auto"/>
        <w:ind w:left="426" w:right="34"/>
        <w:rPr>
          <w:rFonts w:ascii="Sofia Sans" w:hAnsi="Sofia Sans"/>
          <w:b/>
          <w:bCs/>
          <w:spacing w:val="-2"/>
          <w:sz w:val="28"/>
          <w:szCs w:val="28"/>
        </w:rPr>
      </w:pPr>
    </w:p>
    <w:p w14:paraId="43BA38A8" w14:textId="77777777" w:rsidR="004152EF" w:rsidRPr="004152EF" w:rsidRDefault="004152EF" w:rsidP="004152EF">
      <w:pPr>
        <w:pStyle w:val="Zkladntext"/>
        <w:spacing w:line="249" w:lineRule="auto"/>
        <w:ind w:left="426" w:right="34"/>
        <w:rPr>
          <w:rFonts w:ascii="Sofia Sans" w:hAnsi="Sofia Sans"/>
          <w:b/>
          <w:bCs/>
          <w:spacing w:val="-2"/>
          <w:sz w:val="28"/>
          <w:szCs w:val="28"/>
        </w:rPr>
      </w:pPr>
    </w:p>
    <w:p w14:paraId="57755B2B" w14:textId="277A5CEE" w:rsidR="004152EF" w:rsidRPr="004152EF" w:rsidRDefault="004152EF" w:rsidP="004152EF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2"/>
          <w:szCs w:val="22"/>
        </w:rPr>
      </w:pPr>
      <w:r w:rsidRPr="004152EF">
        <w:rPr>
          <w:rFonts w:ascii="Sofia Sans" w:hAnsi="Sofia Sans"/>
          <w:b/>
          <w:bCs/>
          <w:spacing w:val="-2"/>
          <w:sz w:val="22"/>
          <w:szCs w:val="22"/>
        </w:rPr>
        <w:t xml:space="preserve">Ateliér výroby ostravského Divadla loutek absolvoval </w:t>
      </w:r>
      <w:r>
        <w:rPr>
          <w:rFonts w:ascii="Sofia Sans" w:hAnsi="Sofia Sans"/>
          <w:b/>
          <w:bCs/>
          <w:spacing w:val="-2"/>
          <w:sz w:val="22"/>
          <w:szCs w:val="22"/>
        </w:rPr>
        <w:t xml:space="preserve">v létě </w:t>
      </w:r>
      <w:r w:rsidRPr="004152EF">
        <w:rPr>
          <w:rFonts w:ascii="Sofia Sans" w:hAnsi="Sofia Sans"/>
          <w:b/>
          <w:bCs/>
          <w:spacing w:val="-2"/>
          <w:sz w:val="22"/>
          <w:szCs w:val="22"/>
        </w:rPr>
        <w:t xml:space="preserve">mezinárodní pracovní stáž v Japonsku. V loutkovém divadle </w:t>
      </w:r>
      <w:proofErr w:type="spellStart"/>
      <w:r w:rsidRPr="004152EF">
        <w:rPr>
          <w:rFonts w:ascii="Sofia Sans" w:hAnsi="Sofia Sans"/>
          <w:b/>
          <w:bCs/>
          <w:spacing w:val="-2"/>
          <w:sz w:val="22"/>
          <w:szCs w:val="22"/>
        </w:rPr>
        <w:t>Ashiri</w:t>
      </w:r>
      <w:proofErr w:type="spellEnd"/>
      <w:r w:rsidRPr="004152EF">
        <w:rPr>
          <w:rFonts w:ascii="Sofia Sans" w:hAnsi="Sofia Sans"/>
          <w:b/>
          <w:bCs/>
          <w:spacing w:val="-2"/>
          <w:sz w:val="22"/>
          <w:szCs w:val="22"/>
        </w:rPr>
        <w:t xml:space="preserve">-za ve městě </w:t>
      </w:r>
      <w:proofErr w:type="spellStart"/>
      <w:r w:rsidRPr="004152EF">
        <w:rPr>
          <w:rFonts w:ascii="Sofia Sans" w:hAnsi="Sofia Sans"/>
          <w:b/>
          <w:bCs/>
          <w:spacing w:val="-2"/>
          <w:sz w:val="22"/>
          <w:szCs w:val="22"/>
        </w:rPr>
        <w:t>Sapporo</w:t>
      </w:r>
      <w:proofErr w:type="spellEnd"/>
      <w:r w:rsidRPr="004152EF">
        <w:rPr>
          <w:rFonts w:ascii="Sofia Sans" w:hAnsi="Sofia Sans"/>
          <w:b/>
          <w:bCs/>
          <w:spacing w:val="-2"/>
          <w:sz w:val="22"/>
          <w:szCs w:val="22"/>
        </w:rPr>
        <w:t xml:space="preserve"> se během intenzivního týdenního workshopu učili výrobu tradičních japonských loutek </w:t>
      </w:r>
      <w:proofErr w:type="spellStart"/>
      <w:r w:rsidRPr="004152EF">
        <w:rPr>
          <w:rFonts w:ascii="Sofia Sans" w:hAnsi="Sofia Sans"/>
          <w:b/>
          <w:bCs/>
          <w:spacing w:val="-2"/>
          <w:sz w:val="22"/>
          <w:szCs w:val="22"/>
        </w:rPr>
        <w:t>joruri</w:t>
      </w:r>
      <w:proofErr w:type="spellEnd"/>
      <w:r w:rsidRPr="004152EF">
        <w:rPr>
          <w:rFonts w:ascii="Sofia Sans" w:hAnsi="Sofia Sans"/>
          <w:b/>
          <w:bCs/>
          <w:spacing w:val="-2"/>
          <w:sz w:val="22"/>
          <w:szCs w:val="22"/>
        </w:rPr>
        <w:t>.</w:t>
      </w:r>
    </w:p>
    <w:p w14:paraId="4C37530B" w14:textId="64B1CD7C" w:rsidR="004152EF" w:rsidRPr="004152EF" w:rsidRDefault="004152EF" w:rsidP="004152EF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4152EF">
        <w:rPr>
          <w:rFonts w:ascii="Sofia Sans" w:hAnsi="Sofia Sans"/>
          <w:spacing w:val="-2"/>
          <w:sz w:val="22"/>
          <w:szCs w:val="22"/>
        </w:rPr>
        <w:t xml:space="preserve">Sedmičlenný tým složený z řezbářů, dvou krejčových, malíře, výtvarníka a také vedoucího ateliéru, Jana Špačka, měl jedinečnou příležitost učit se od mistra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Yabu</w:t>
      </w:r>
      <w:proofErr w:type="spellEnd"/>
      <w:r w:rsidRPr="004152EF">
        <w:rPr>
          <w:rFonts w:ascii="Sofia Sans" w:hAnsi="Sofia Sans"/>
          <w:spacing w:val="-2"/>
          <w:sz w:val="22"/>
          <w:szCs w:val="22"/>
        </w:rPr>
        <w:t xml:space="preserve">, ředitele divadla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Ashiri</w:t>
      </w:r>
      <w:proofErr w:type="spellEnd"/>
      <w:r w:rsidRPr="004152EF">
        <w:rPr>
          <w:rFonts w:ascii="Sofia Sans" w:hAnsi="Sofia Sans"/>
          <w:spacing w:val="-2"/>
          <w:sz w:val="22"/>
          <w:szCs w:val="22"/>
        </w:rPr>
        <w:t>-za, kter</w:t>
      </w:r>
      <w:r>
        <w:rPr>
          <w:rFonts w:ascii="Sofia Sans" w:hAnsi="Sofia Sans"/>
          <w:spacing w:val="-2"/>
          <w:sz w:val="22"/>
          <w:szCs w:val="22"/>
        </w:rPr>
        <w:t>é</w:t>
      </w:r>
      <w:r w:rsidRPr="004152EF">
        <w:rPr>
          <w:rFonts w:ascii="Sofia Sans" w:hAnsi="Sofia Sans"/>
          <w:spacing w:val="-2"/>
          <w:sz w:val="22"/>
          <w:szCs w:val="22"/>
        </w:rPr>
        <w:t xml:space="preserve"> se specializuje na tuto starodávnou uměleckou techniku. </w:t>
      </w:r>
    </w:p>
    <w:p w14:paraId="01799F59" w14:textId="52966CFE" w:rsidR="004152EF" w:rsidRPr="004152EF" w:rsidRDefault="004152EF" w:rsidP="004152EF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4152EF">
        <w:rPr>
          <w:rFonts w:ascii="Sofia Sans" w:hAnsi="Sofia Sans"/>
          <w:spacing w:val="-2"/>
          <w:sz w:val="22"/>
          <w:szCs w:val="22"/>
        </w:rPr>
        <w:t>Během týdenního workshopu si každý měl možnost vytvořit svou vlastní loutku. Švadleny si vyzkoušely šití kostýmů pro tyto loutky a měly možnost i nahlédnout do postupu výroby tradičního japonského kimona.</w:t>
      </w:r>
      <w:r w:rsidR="00FB7FF9">
        <w:rPr>
          <w:rFonts w:ascii="Sofia Sans" w:hAnsi="Sofia Sans"/>
          <w:spacing w:val="-2"/>
          <w:sz w:val="22"/>
          <w:szCs w:val="22"/>
        </w:rPr>
        <w:t xml:space="preserve"> Stáže se</w:t>
      </w:r>
      <w:r w:rsidR="00FB7FF9" w:rsidRPr="004152EF">
        <w:rPr>
          <w:rFonts w:ascii="Sofia Sans" w:hAnsi="Sofia Sans"/>
          <w:spacing w:val="-2"/>
          <w:sz w:val="22"/>
          <w:szCs w:val="22"/>
        </w:rPr>
        <w:t xml:space="preserve"> zúčastnili také loutkáři z Tchaj-wanu a </w:t>
      </w:r>
      <w:proofErr w:type="gramStart"/>
      <w:r w:rsidR="00FB7FF9" w:rsidRPr="004152EF">
        <w:rPr>
          <w:rFonts w:ascii="Sofia Sans" w:hAnsi="Sofia Sans"/>
          <w:spacing w:val="-2"/>
          <w:sz w:val="22"/>
          <w:szCs w:val="22"/>
        </w:rPr>
        <w:t>Japonska</w:t>
      </w:r>
      <w:proofErr w:type="gramEnd"/>
      <w:r w:rsidR="00FB7FF9">
        <w:rPr>
          <w:rFonts w:ascii="Sofia Sans" w:hAnsi="Sofia Sans"/>
          <w:spacing w:val="-2"/>
          <w:sz w:val="22"/>
          <w:szCs w:val="22"/>
        </w:rPr>
        <w:t xml:space="preserve"> a kromě workshopu byl prostor i pro prezentaci divadel z jednotlivých zemí pro veřejnost. </w:t>
      </w:r>
    </w:p>
    <w:p w14:paraId="31E2BE59" w14:textId="162F5EBE" w:rsidR="004152EF" w:rsidRPr="004152EF" w:rsidRDefault="004152EF" w:rsidP="004152EF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4152EF">
        <w:rPr>
          <w:rFonts w:ascii="Sofia Sans" w:hAnsi="Sofia Sans"/>
          <w:i/>
          <w:iCs/>
          <w:spacing w:val="-2"/>
          <w:sz w:val="22"/>
          <w:szCs w:val="22"/>
        </w:rPr>
        <w:t>„Japonští kolegové nám předvedli kromě opravdu vzácného know-how i svoji pověstnou preciznost, smysl pro detail a mimo jiné také pro pořádek. Jejich tradiční loutky mají obdivuhodné mechanismy a výjimečnou pohyblivost a my jsme opravdu vděční, že jsme jejich umění mohli poznat zblízka a něco z jejich zručnosti snad i pochytit,“</w:t>
      </w:r>
      <w:r w:rsidRPr="004152EF">
        <w:rPr>
          <w:rFonts w:ascii="Sofia Sans" w:hAnsi="Sofia Sans"/>
          <w:spacing w:val="-2"/>
          <w:sz w:val="22"/>
          <w:szCs w:val="22"/>
        </w:rPr>
        <w:t xml:space="preserve"> hodnotí Jan Špaček, absolvent sochařství Fakulty umění Ostravské univerzity, který je pátým rokem šéfem ateliéru výroby. </w:t>
      </w:r>
    </w:p>
    <w:p w14:paraId="28776502" w14:textId="2497B73E" w:rsidR="004152EF" w:rsidRPr="004152EF" w:rsidRDefault="004152EF" w:rsidP="004152EF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4152EF">
        <w:rPr>
          <w:rFonts w:ascii="Sofia Sans" w:hAnsi="Sofia Sans"/>
          <w:spacing w:val="-2"/>
          <w:sz w:val="22"/>
          <w:szCs w:val="22"/>
        </w:rPr>
        <w:t xml:space="preserve">Průvodcem a zprostředkovatelem kulturní výměny byl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Noriuki</w:t>
      </w:r>
      <w:proofErr w:type="spellEnd"/>
      <w:r w:rsidRPr="004152EF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Sawa</w:t>
      </w:r>
      <w:proofErr w:type="spellEnd"/>
      <w:r w:rsidRPr="004152EF">
        <w:rPr>
          <w:rFonts w:ascii="Sofia Sans" w:hAnsi="Sofia Sans"/>
          <w:spacing w:val="-2"/>
          <w:sz w:val="22"/>
          <w:szCs w:val="22"/>
        </w:rPr>
        <w:t xml:space="preserve">, japonský loutkář, herec, režisér a pedagog, který dlouhodobě působí v České republice.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Sawa</w:t>
      </w:r>
      <w:proofErr w:type="spellEnd"/>
      <w:r w:rsidRPr="004152EF">
        <w:rPr>
          <w:rFonts w:ascii="Sofia Sans" w:hAnsi="Sofia Sans"/>
          <w:spacing w:val="-2"/>
          <w:sz w:val="22"/>
          <w:szCs w:val="22"/>
        </w:rPr>
        <w:t xml:space="preserve"> v minulosti režíroval několik inscenací v Divadle loutek Ostrava a vedl také workshop na mezinárodním loutkářském festivalu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Spectaculo</w:t>
      </w:r>
      <w:proofErr w:type="spellEnd"/>
      <w:r w:rsidRPr="004152EF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Interesse</w:t>
      </w:r>
      <w:proofErr w:type="spellEnd"/>
      <w:r w:rsidRPr="004152EF">
        <w:rPr>
          <w:rFonts w:ascii="Sofia Sans" w:hAnsi="Sofia Sans"/>
          <w:spacing w:val="-2"/>
          <w:sz w:val="22"/>
          <w:szCs w:val="22"/>
        </w:rPr>
        <w:t>. Cesta byla uskutečněna za finanční podpory Evropské unie, Národního plánu obnovy a Ministerstva kultury ČR</w:t>
      </w:r>
      <w:r w:rsidR="000551C2">
        <w:rPr>
          <w:rFonts w:ascii="Sofia Sans" w:hAnsi="Sofia Sans"/>
          <w:spacing w:val="-2"/>
          <w:sz w:val="22"/>
          <w:szCs w:val="22"/>
        </w:rPr>
        <w:t xml:space="preserve"> a Moravskoslezského kraje.</w:t>
      </w:r>
    </w:p>
    <w:p w14:paraId="75AD961C" w14:textId="266F7633" w:rsidR="004152EF" w:rsidRDefault="004152EF" w:rsidP="004152EF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4152EF">
        <w:rPr>
          <w:rFonts w:ascii="Sofia Sans" w:hAnsi="Sofia Sans"/>
          <w:i/>
          <w:iCs/>
          <w:spacing w:val="-2"/>
          <w:sz w:val="22"/>
          <w:szCs w:val="22"/>
        </w:rPr>
        <w:t>„Tato stáž pro nás znamená významný krok v prohlubování znalostí a zkušeností v oblasti loutkářského umění, a zároveň posiluje mezinárodní spolupráci a kulturní výměnu mezi Českou republikou a Japonskem. Věříme, že spolupráce touto první výměnou nekončí a že třeba někdy v budoucnu přivítáme japonské kolegy u nás v divadle,“</w:t>
      </w:r>
      <w:r w:rsidRPr="004152EF">
        <w:rPr>
          <w:rFonts w:ascii="Sofia Sans" w:hAnsi="Sofia Sans"/>
          <w:spacing w:val="-2"/>
          <w:sz w:val="22"/>
          <w:szCs w:val="22"/>
        </w:rPr>
        <w:t xml:space="preserve"> </w:t>
      </w:r>
      <w:r w:rsidR="004A0E06">
        <w:rPr>
          <w:rFonts w:ascii="Sofia Sans" w:hAnsi="Sofia Sans"/>
          <w:spacing w:val="-2"/>
          <w:sz w:val="22"/>
          <w:szCs w:val="22"/>
        </w:rPr>
        <w:t>uzavírá</w:t>
      </w:r>
      <w:r w:rsidRPr="004152EF">
        <w:rPr>
          <w:rFonts w:ascii="Sofia Sans" w:hAnsi="Sofia Sans"/>
          <w:spacing w:val="-2"/>
          <w:sz w:val="22"/>
          <w:szCs w:val="22"/>
        </w:rPr>
        <w:t xml:space="preserve"> ředitelka Divadla loutek Ostrava Alena Punčochářová.</w:t>
      </w:r>
    </w:p>
    <w:p w14:paraId="435CF2A6" w14:textId="77777777" w:rsidR="00A55E31" w:rsidRDefault="00A55E31" w:rsidP="002929F3">
      <w:pPr>
        <w:pStyle w:val="Zkladntext"/>
        <w:ind w:firstLine="426"/>
        <w:rPr>
          <w:rFonts w:ascii="Sofia Sans" w:hAnsi="Sofia Sans"/>
          <w:sz w:val="22"/>
          <w:szCs w:val="22"/>
        </w:rPr>
      </w:pPr>
    </w:p>
    <w:p w14:paraId="312A631E" w14:textId="77777777" w:rsidR="009C7C0A" w:rsidRDefault="009C7C0A" w:rsidP="002929F3">
      <w:pPr>
        <w:pStyle w:val="Zkladntext"/>
        <w:ind w:firstLine="426"/>
        <w:rPr>
          <w:rFonts w:ascii="Sofia Sans" w:hAnsi="Sofia Sans"/>
          <w:sz w:val="22"/>
          <w:szCs w:val="22"/>
        </w:rPr>
      </w:pPr>
    </w:p>
    <w:p w14:paraId="3982BFB5" w14:textId="77777777" w:rsidR="008036C2" w:rsidRDefault="008036C2" w:rsidP="002929F3">
      <w:pPr>
        <w:pStyle w:val="Zkladntext"/>
        <w:ind w:firstLine="426"/>
        <w:rPr>
          <w:rFonts w:ascii="Sofia Sans" w:hAnsi="Sofia Sans"/>
          <w:sz w:val="22"/>
          <w:szCs w:val="22"/>
        </w:rPr>
      </w:pPr>
    </w:p>
    <w:p w14:paraId="146A2600" w14:textId="69E5D5CD" w:rsidR="008036C2" w:rsidRDefault="008036C2" w:rsidP="002929F3">
      <w:pPr>
        <w:pStyle w:val="Zkladntext"/>
        <w:ind w:firstLine="426"/>
        <w:rPr>
          <w:rFonts w:ascii="Sofia Sans" w:hAnsi="Sofia Sans"/>
          <w:sz w:val="22"/>
          <w:szCs w:val="22"/>
        </w:rPr>
      </w:pPr>
      <w:r>
        <w:rPr>
          <w:rFonts w:ascii="Sofia Sans" w:hAnsi="Sofia Sans"/>
          <w:noProof/>
          <w:spacing w:val="-2"/>
          <w:sz w:val="22"/>
          <w:szCs w:val="22"/>
        </w:rPr>
        <w:lastRenderedPageBreak/>
        <w:drawing>
          <wp:inline distT="0" distB="0" distL="0" distR="0" wp14:anchorId="314808D1" wp14:editId="5F955D4E">
            <wp:extent cx="5844540" cy="587284"/>
            <wp:effectExtent l="0" t="0" r="3810" b="3810"/>
            <wp:docPr id="87539388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399" cy="58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296AA" w14:textId="77777777" w:rsidR="008036C2" w:rsidRDefault="008036C2" w:rsidP="002929F3">
      <w:pPr>
        <w:pStyle w:val="Zkladntext"/>
        <w:ind w:firstLine="426"/>
        <w:rPr>
          <w:rFonts w:ascii="Sofia Sans" w:hAnsi="Sofia Sans"/>
          <w:sz w:val="22"/>
          <w:szCs w:val="22"/>
        </w:rPr>
      </w:pPr>
    </w:p>
    <w:p w14:paraId="7D8474D2" w14:textId="3CB99798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  <w:r>
        <w:rPr>
          <w:rFonts w:ascii="Sofia Sans" w:hAnsi="Sofia Sans"/>
          <w:b/>
          <w:noProof/>
          <w:spacing w:val="-2"/>
          <w:szCs w:val="20"/>
        </w:rPr>
        <w:drawing>
          <wp:inline distT="0" distB="0" distL="0" distR="0" wp14:anchorId="53FEA0D6" wp14:editId="3DEB6E7C">
            <wp:extent cx="1943100" cy="971550"/>
            <wp:effectExtent l="0" t="0" r="0" b="0"/>
            <wp:docPr id="192007112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E7AB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0104DB48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77ABD4A7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26B25510" w14:textId="5D82A2C9" w:rsidR="00A55E31" w:rsidRPr="00D06409" w:rsidRDefault="00A55E31" w:rsidP="00A55E31">
      <w:pPr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spacing w:val="-2"/>
          <w:szCs w:val="20"/>
        </w:rPr>
        <w:t>Kontakt:</w:t>
      </w:r>
    </w:p>
    <w:p w14:paraId="22760681" w14:textId="77777777" w:rsidR="00A55E31" w:rsidRPr="00D06409" w:rsidRDefault="00A55E31" w:rsidP="00A55E31">
      <w:pPr>
        <w:spacing w:before="12"/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color w:val="E84927"/>
          <w:w w:val="90"/>
          <w:szCs w:val="20"/>
        </w:rPr>
        <w:t>Lucie Blažek Mičková</w:t>
      </w:r>
    </w:p>
    <w:p w14:paraId="24E4457A" w14:textId="77777777" w:rsidR="00A55E31" w:rsidRPr="00D06409" w:rsidRDefault="00A55E31" w:rsidP="00A55E31">
      <w:pPr>
        <w:pStyle w:val="Zkladntext"/>
        <w:spacing w:before="12"/>
        <w:ind w:left="112" w:firstLine="314"/>
        <w:rPr>
          <w:rFonts w:ascii="Sofia Sans" w:hAnsi="Sofia Sans"/>
          <w:sz w:val="22"/>
          <w:szCs w:val="22"/>
        </w:rPr>
      </w:pPr>
      <w:r w:rsidRPr="00D06409">
        <w:rPr>
          <w:rFonts w:ascii="Sofia Sans" w:hAnsi="Sofia Sans"/>
          <w:spacing w:val="-6"/>
          <w:sz w:val="22"/>
          <w:szCs w:val="22"/>
        </w:rPr>
        <w:t>Tisková mluvčí | marketing a PR</w:t>
      </w:r>
    </w:p>
    <w:p w14:paraId="644A1F27" w14:textId="77777777" w:rsidR="00A55E31" w:rsidRPr="00D06409" w:rsidRDefault="00A55E31" w:rsidP="00A55E31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r w:rsidRPr="00D06409">
        <w:rPr>
          <w:rFonts w:ascii="Sofia Sans" w:hAnsi="Sofia Sans"/>
          <w:spacing w:val="-2"/>
          <w:sz w:val="22"/>
          <w:szCs w:val="22"/>
        </w:rPr>
        <w:t>+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420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725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097</w:t>
      </w:r>
      <w:r w:rsidRPr="00D06409">
        <w:rPr>
          <w:rFonts w:ascii="Sofia Sans" w:hAnsi="Sofia Sans"/>
          <w:spacing w:val="-17"/>
          <w:sz w:val="22"/>
          <w:szCs w:val="22"/>
        </w:rPr>
        <w:t> </w:t>
      </w:r>
      <w:r w:rsidRPr="00D06409">
        <w:rPr>
          <w:rFonts w:ascii="Sofia Sans" w:hAnsi="Sofia Sans"/>
          <w:spacing w:val="-5"/>
          <w:sz w:val="22"/>
          <w:szCs w:val="22"/>
        </w:rPr>
        <w:t>936</w:t>
      </w:r>
    </w:p>
    <w:p w14:paraId="0A9A001A" w14:textId="77777777" w:rsidR="00A55E31" w:rsidRPr="00D06409" w:rsidRDefault="00000000" w:rsidP="00A55E31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2" w:history="1">
        <w:r w:rsidR="00A55E31"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lucie.blazek@divadloloutek.cz</w:t>
        </w:r>
      </w:hyperlink>
    </w:p>
    <w:p w14:paraId="5C5CF64A" w14:textId="77777777" w:rsidR="004152EF" w:rsidRDefault="00000000" w:rsidP="004152EF">
      <w:pPr>
        <w:pStyle w:val="Zkladntext"/>
        <w:spacing w:before="13"/>
        <w:ind w:left="112" w:firstLine="314"/>
        <w:rPr>
          <w:rFonts w:ascii="Sofia Sans" w:hAnsi="Sofia Sans"/>
          <w:sz w:val="22"/>
          <w:szCs w:val="22"/>
        </w:rPr>
      </w:pPr>
      <w:hyperlink r:id="rId13" w:history="1">
        <w:r w:rsidR="00A55E31"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www.divadloloutek.cz</w:t>
        </w:r>
      </w:hyperlink>
      <w:r w:rsidR="00A55E31" w:rsidRPr="00D06409">
        <w:rPr>
          <w:rFonts w:ascii="Sofia Sans" w:hAnsi="Sofia Sans"/>
          <w:spacing w:val="-5"/>
          <w:sz w:val="22"/>
          <w:szCs w:val="22"/>
        </w:rPr>
        <w:t xml:space="preserve"> </w:t>
      </w:r>
      <w:r w:rsidR="00A55E31" w:rsidRPr="00D06409">
        <w:rPr>
          <w:rFonts w:ascii="Sofia Sans" w:hAnsi="Sofia Sans"/>
          <w:sz w:val="22"/>
          <w:szCs w:val="22"/>
        </w:rPr>
        <w:t xml:space="preserve"> </w:t>
      </w:r>
    </w:p>
    <w:p w14:paraId="08FF3926" w14:textId="5CD724D3" w:rsidR="008036C2" w:rsidRDefault="008036C2" w:rsidP="004152EF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</w:p>
    <w:p w14:paraId="322B7796" w14:textId="77777777" w:rsidR="008036C2" w:rsidRDefault="008036C2" w:rsidP="004152EF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</w:p>
    <w:p w14:paraId="20C6781B" w14:textId="77777777" w:rsidR="008036C2" w:rsidRDefault="008036C2" w:rsidP="004152EF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</w:p>
    <w:p w14:paraId="7464279C" w14:textId="545D77B7" w:rsidR="00C95DF1" w:rsidRDefault="00C95DF1" w:rsidP="004152EF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  <w:r w:rsidRPr="004152EF">
        <w:rPr>
          <w:rFonts w:ascii="Sofia Sans" w:hAnsi="Sofia Sans"/>
          <w:spacing w:val="-2"/>
          <w:sz w:val="22"/>
          <w:szCs w:val="22"/>
        </w:rPr>
        <w:t>Divadlo loutek Ostrava</w:t>
      </w:r>
      <w:r w:rsidRPr="007A30AB">
        <w:rPr>
          <w:rFonts w:ascii="Sofia Sans" w:hAnsi="Sofia Sans"/>
          <w:spacing w:val="-2"/>
          <w:sz w:val="22"/>
          <w:szCs w:val="22"/>
        </w:rPr>
        <w:t xml:space="preserve"> je profesionální divadelní scénou pro děti a mládež s historií už od roku 1953. Na repertoáru má inscenace pro všechny věkové skupiny – od batolat, přes předškolní diváky, školáky, až po teenagery a dospělé. Unikátní jsou také umělecko-vzdělávací programy, které v divadle zastřešuje Lektorský kabinet a tvoří programy jak pro školy, tak pro veřejnost (výtvarné dílny, divadelní dílny, interaktivní workshopy a semináře). Divadlo je pořadatelem mezinárodního loutkářského festivalu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Spectaculo</w:t>
      </w:r>
      <w:proofErr w:type="spellEnd"/>
      <w:r w:rsidRPr="004152EF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Interesse</w:t>
      </w:r>
      <w:proofErr w:type="spellEnd"/>
      <w:r w:rsidRPr="007A30AB">
        <w:rPr>
          <w:rFonts w:ascii="Sofia Sans" w:hAnsi="Sofia Sans"/>
          <w:spacing w:val="-2"/>
          <w:sz w:val="22"/>
          <w:szCs w:val="22"/>
        </w:rPr>
        <w:t>, který každé dva roky přiváží do Ostravy to nejlepší ze světového loutkového divadla. Zřizovatelem Divadla loutek Ostrava je statutární město Ostrava.</w:t>
      </w:r>
    </w:p>
    <w:p w14:paraId="16F7C5A4" w14:textId="77777777" w:rsidR="004152EF" w:rsidRDefault="004152EF" w:rsidP="004152EF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</w:p>
    <w:p w14:paraId="41B4A720" w14:textId="5FFD12EC" w:rsidR="00A55E31" w:rsidRPr="00A55E31" w:rsidRDefault="00000000" w:rsidP="00C95DF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hyperlink r:id="rId14" w:history="1">
        <w:r w:rsidR="00A55E31" w:rsidRPr="00A55E31">
          <w:rPr>
            <w:rStyle w:val="Hypertextovodkaz"/>
            <w:rFonts w:ascii="Sofia Sans" w:hAnsi="Sofia Sans"/>
            <w:spacing w:val="-2"/>
            <w:sz w:val="22"/>
            <w:szCs w:val="22"/>
          </w:rPr>
          <w:t>www.divadloloutek.cz</w:t>
        </w:r>
      </w:hyperlink>
      <w:r w:rsidR="00A55E31"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sectPr w:rsidR="00A55E31" w:rsidRPr="00A55E31" w:rsidSect="004152EF">
      <w:headerReference w:type="default" r:id="rId15"/>
      <w:footerReference w:type="default" r:id="rId16"/>
      <w:type w:val="continuous"/>
      <w:pgSz w:w="11910" w:h="16840"/>
      <w:pgMar w:top="2722" w:right="1137" w:bottom="1701" w:left="851" w:header="0" w:footer="112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6CF3BB" w14:textId="77777777" w:rsidR="006E317A" w:rsidRPr="0015383F" w:rsidRDefault="006E317A">
      <w:r w:rsidRPr="0015383F">
        <w:separator/>
      </w:r>
    </w:p>
  </w:endnote>
  <w:endnote w:type="continuationSeparator" w:id="0">
    <w:p w14:paraId="265858F1" w14:textId="77777777" w:rsidR="006E317A" w:rsidRPr="0015383F" w:rsidRDefault="006E317A">
      <w:r w:rsidRPr="0015383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ofia Sans">
    <w:panose1 w:val="00000000000000000000"/>
    <w:charset w:val="EE"/>
    <w:family w:val="auto"/>
    <w:pitch w:val="variable"/>
    <w:sig w:usb0="A00002EF" w:usb1="4000A47B" w:usb2="00000000" w:usb3="00000000" w:csb0="0000009F" w:csb1="00000000"/>
    <w:embedRegular r:id="rId1" w:fontKey="{98E1A54A-D513-40A5-A62E-18DE872FA98D}"/>
    <w:embedBold r:id="rId2" w:fontKey="{9FD1C69D-49B9-4C9A-8E01-C47EBD053A59}"/>
    <w:embedItalic r:id="rId3" w:fontKey="{32FF2B78-25AC-4AF6-83B3-ADBC1BE1A0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36D976AF-736A-4053-9FDB-765ACC373424}"/>
    <w:embedBold r:id="rId5" w:fontKey="{9ED77317-9DAC-45A6-BB6B-D1D09D726004}"/>
    <w:embedItalic r:id="rId6" w:fontKey="{0627A3A8-07B0-4E93-8872-37831408BD0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7" w:fontKey="{7EF7576B-A9FA-4A50-B824-11DBE233D6A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8" w:fontKey="{FD1E726A-E4CD-419F-B122-670BA995D0D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927D1DA1-D170-4167-B249-F4141E6F8E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4F6A97A7-AC4C-47CB-B8CB-C2BEEAAB707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EA2B94D-A87C-4388-924E-21FD97102127}"/>
  </w:font>
  <w:font w:name="Sofia Sans Condensed SemiBold">
    <w:panose1 w:val="00000000000000000000"/>
    <w:charset w:val="EE"/>
    <w:family w:val="auto"/>
    <w:pitch w:val="variable"/>
    <w:sig w:usb0="A00002EF" w:usb1="4000A47B" w:usb2="00000000" w:usb3="00000000" w:csb0="0000009F" w:csb1="00000000"/>
    <w:embedRegular r:id="rId12" w:fontKey="{E917E8AC-A98C-4243-A899-50344B65BF85}"/>
  </w:font>
  <w:font w:name="Sofia Sans Condensed">
    <w:panose1 w:val="00000000000000000000"/>
    <w:charset w:val="EE"/>
    <w:family w:val="auto"/>
    <w:pitch w:val="variable"/>
    <w:sig w:usb0="A00002EF" w:usb1="4000A47B" w:usb2="00000000" w:usb3="00000000" w:csb0="0000009F" w:csb1="00000000"/>
    <w:embedRegular r:id="rId13" w:fontKey="{08BDDF2B-7DF2-4D67-A77B-9AAA20BCF17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E7D0116E-7514-4A54-BB3C-EFCFE35EC0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80C65" w14:textId="1D7AA0E6" w:rsidR="00F510CF" w:rsidRPr="0015383F" w:rsidRDefault="00DD75D3">
    <w:pPr>
      <w:pStyle w:val="Zkladntext"/>
      <w:spacing w:line="14" w:lineRule="auto"/>
      <w:rPr>
        <w:sz w:val="20"/>
      </w:rPr>
    </w:pPr>
    <w:r w:rsidRPr="0015383F">
      <w:rPr>
        <w:rFonts w:ascii="Sofia Sans" w:hAnsi="Sofia Sans"/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047B6363" wp14:editId="2E119D88">
              <wp:simplePos x="0" y="0"/>
              <wp:positionH relativeFrom="margin">
                <wp:align>right</wp:align>
              </wp:positionH>
              <wp:positionV relativeFrom="page">
                <wp:posOffset>9712960</wp:posOffset>
              </wp:positionV>
              <wp:extent cx="6473825" cy="45719"/>
              <wp:effectExtent l="0" t="0" r="0" b="0"/>
              <wp:wrapNone/>
              <wp:docPr id="2051256531" name="Graphic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3825" cy="457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0180">
                            <a:moveTo>
                              <a:pt x="0" y="0"/>
                            </a:moveTo>
                            <a:lnTo>
                              <a:pt x="6519595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0280E3" id="Graphic 75" o:spid="_x0000_s1026" style="position:absolute;margin-left:458.55pt;margin-top:764.8pt;width:509.75pt;height:3.6pt;z-index:25166745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coordsize="65201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" path="m,l6519595,e" filled="f" strokeweight="1pt">
              <v:path arrowok="t"/>
              <w10:wrap anchorx="margin" anchory="page"/>
            </v:shape>
          </w:pict>
        </mc:Fallback>
      </mc:AlternateContent>
    </w:r>
    <w:r w:rsidR="00D563DE">
      <w:rPr>
        <w:noProof/>
      </w:rPr>
      <w:drawing>
        <wp:anchor distT="0" distB="0" distL="114300" distR="114300" simplePos="0" relativeHeight="251663360" behindDoc="1" locked="0" layoutInCell="1" allowOverlap="1" wp14:anchorId="18021A76" wp14:editId="7C854E20">
          <wp:simplePos x="0" y="0"/>
          <wp:positionH relativeFrom="margin">
            <wp:posOffset>3009900</wp:posOffset>
          </wp:positionH>
          <wp:positionV relativeFrom="paragraph">
            <wp:posOffset>55245</wp:posOffset>
          </wp:positionV>
          <wp:extent cx="3464049" cy="422306"/>
          <wp:effectExtent l="0" t="0" r="3175" b="0"/>
          <wp:wrapNone/>
          <wp:docPr id="1199854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732979" name="Obráze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96" b="19496"/>
                  <a:stretch>
                    <a:fillRect/>
                  </a:stretch>
                </pic:blipFill>
                <pic:spPr bwMode="auto">
                  <a:xfrm>
                    <a:off x="0" y="0"/>
                    <a:ext cx="3464049" cy="4223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3DE" w:rsidRPr="0015383F"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CFBF713" wp14:editId="24D4AD6F">
              <wp:simplePos x="0" y="0"/>
              <wp:positionH relativeFrom="margin">
                <wp:align>right</wp:align>
              </wp:positionH>
              <wp:positionV relativeFrom="page">
                <wp:posOffset>9822770</wp:posOffset>
              </wp:positionV>
              <wp:extent cx="3996690" cy="198120"/>
              <wp:effectExtent l="0" t="0" r="0" b="0"/>
              <wp:wrapNone/>
              <wp:docPr id="909149611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669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D9FEFF" w14:textId="10EED5BF" w:rsidR="00E24E0D" w:rsidRPr="00D563DE" w:rsidRDefault="00D563DE" w:rsidP="00D563DE">
                          <w:pPr>
                            <w:spacing w:before="8" w:line="249" w:lineRule="auto"/>
                            <w:ind w:left="20"/>
                            <w:jc w:val="right"/>
                            <w:rPr>
                              <w:rFonts w:ascii="Sofia Sans Condensed SemiBold" w:hAnsi="Sofia Sans Condensed SemiBold"/>
                              <w:bCs/>
                              <w:sz w:val="18"/>
                              <w:szCs w:val="24"/>
                            </w:rPr>
                          </w:pPr>
                          <w:r w:rsidRPr="00D563DE">
                            <w:rPr>
                              <w:rFonts w:ascii="Sofia Sans Condensed SemiBold" w:hAnsi="Sofia Sans Condensed SemiBold"/>
                              <w:bCs/>
                              <w:w w:val="90"/>
                              <w:sz w:val="18"/>
                              <w:szCs w:val="24"/>
                            </w:rPr>
                            <w:t>DLO finančně podporuje Statutární město Ostrava, Moravskoslezský kraj a Ministerstvo kultury ČR.</w:t>
                          </w:r>
                        </w:p>
                      </w:txbxContent>
                    </wps:txbx>
                    <wps:bodyPr wrap="square" lIns="0" tIns="0" rIns="0" bIns="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FBF713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26" type="#_x0000_t202" style="position:absolute;margin-left:263.5pt;margin-top:773.45pt;width:314.7pt;height:15.6pt;z-index:-25165107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" filled="f" stroked="f">
              <v:textbox inset="0,0,0,0">
                <w:txbxContent>
                  <w:p w14:paraId="73D9FEFF" w14:textId="10EED5BF" w:rsidR="00E24E0D" w:rsidRPr="00D563DE" w:rsidRDefault="00D563DE" w:rsidP="00D563DE">
                    <w:pPr>
                      <w:spacing w:before="8" w:line="249" w:lineRule="auto"/>
                      <w:ind w:left="20"/>
                      <w:jc w:val="right"/>
                      <w:rPr>
                        <w:rFonts w:ascii="Sofia Sans Condensed SemiBold" w:hAnsi="Sofia Sans Condensed SemiBold"/>
                        <w:bCs/>
                        <w:sz w:val="18"/>
                        <w:szCs w:val="24"/>
                      </w:rPr>
                    </w:pPr>
                    <w:r w:rsidRPr="00D563DE">
                      <w:rPr>
                        <w:rFonts w:ascii="Sofia Sans Condensed SemiBold" w:hAnsi="Sofia Sans Condensed SemiBold"/>
                        <w:bCs/>
                        <w:w w:val="90"/>
                        <w:sz w:val="18"/>
                        <w:szCs w:val="24"/>
                      </w:rPr>
                      <w:t>DLO finančně podporuje Statutární město Ostrava, Moravskoslezský kraj a Ministerstvo kultury ČR.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527BB" w:rsidRPr="0015383F"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DC5C254" wp14:editId="1E1A8F01">
              <wp:simplePos x="0" y="0"/>
              <wp:positionH relativeFrom="margin">
                <wp:align>left</wp:align>
              </wp:positionH>
              <wp:positionV relativeFrom="page">
                <wp:posOffset>9810750</wp:posOffset>
              </wp:positionV>
              <wp:extent cx="2419350" cy="71437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0" cy="714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A75AA0" w14:textId="4CE8B8C6" w:rsidR="00F510CF" w:rsidRPr="00D563DE" w:rsidRDefault="00000000" w:rsidP="00D563DE">
                          <w:pPr>
                            <w:spacing w:before="8" w:line="249" w:lineRule="auto"/>
                            <w:ind w:left="20"/>
                            <w:rPr>
                              <w:rFonts w:ascii="Sofia Sans Condensed SemiBold" w:hAnsi="Sofia Sans Condensed SemiBold"/>
                              <w:spacing w:val="-2"/>
                              <w:sz w:val="18"/>
                              <w:szCs w:val="24"/>
                            </w:rPr>
                          </w:pPr>
                          <w:r w:rsidRPr="00D563DE">
                            <w:rPr>
                              <w:rFonts w:ascii="Sofia Sans Condensed SemiBold" w:hAnsi="Sofia Sans Condensed SemiBold"/>
                              <w:spacing w:val="-2"/>
                              <w:sz w:val="18"/>
                              <w:szCs w:val="24"/>
                            </w:rPr>
                            <w:t>Divadlo loutek Ostrava</w:t>
                          </w:r>
                          <w:r w:rsidR="00D563DE" w:rsidRPr="00D563DE">
                            <w:rPr>
                              <w:rFonts w:ascii="Sofia Sans Condensed SemiBold" w:hAnsi="Sofia Sans Condensed SemiBold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D563DE">
                            <w:rPr>
                              <w:rFonts w:ascii="Sofia Sans Condensed SemiBold" w:hAnsi="Sofia Sans Condensed SemiBold"/>
                              <w:spacing w:val="-2"/>
                              <w:sz w:val="18"/>
                              <w:szCs w:val="24"/>
                            </w:rPr>
                            <w:t xml:space="preserve"> příspěvková organizace</w:t>
                          </w:r>
                        </w:p>
                        <w:p w14:paraId="61A1AB75" w14:textId="77777777" w:rsidR="00E24E0D" w:rsidRPr="00D563DE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</w:pP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Pivovarská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3164/15</w:t>
                          </w:r>
                          <w:r w:rsidR="008A50AA"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7</w:t>
                          </w:r>
                          <w:r w:rsidR="008A50AA"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02 00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  <w:r w:rsidR="008A50AA" w:rsidRPr="00D563DE">
                            <w:rPr>
                              <w:rFonts w:ascii="Sofia Sans Condensed" w:hAnsi="Sofia Sans Condensed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– Moravská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</w:p>
                        <w:p w14:paraId="1F314EBF" w14:textId="77777777" w:rsidR="00E24E0D" w:rsidRPr="00D563DE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</w:pP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IČO: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 xml:space="preserve">00533874 </w:t>
                          </w:r>
                          <w:r w:rsidR="00E24E0D"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 xml:space="preserve">|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Bankovní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spojení: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59837-761/0100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</w:p>
                        <w:p w14:paraId="5F4CAEB9" w14:textId="39088373" w:rsidR="00F510CF" w:rsidRPr="00D563DE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Sofia Sans Condensed" w:hAnsi="Sofia Sans Condensed"/>
                              <w:sz w:val="18"/>
                              <w:szCs w:val="24"/>
                            </w:rPr>
                          </w:pP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+420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596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100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500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|</w:t>
                          </w:r>
                          <w:r w:rsidRPr="00D563DE">
                            <w:rPr>
                              <w:rFonts w:ascii="Sofia Sans Condensed" w:hAnsi="Sofia Sans Condensed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D563DE">
                            <w:rPr>
                              <w:rFonts w:ascii="Sofia Sans Condensed" w:hAnsi="Sofia Sans Condensed"/>
                              <w:spacing w:val="-2"/>
                              <w:sz w:val="18"/>
                              <w:szCs w:val="24"/>
                            </w:rPr>
                            <w:t>www.divadloloutek.cz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C5C254" id="_x0000_s1027" type="#_x0000_t202" style="position:absolute;margin-left:0;margin-top:772.5pt;width:190.5pt;height:56.25pt;z-index:-25165414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" filled="f" stroked="f">
              <v:textbox inset="0,0,0,0">
                <w:txbxContent>
                  <w:p w14:paraId="70A75AA0" w14:textId="4CE8B8C6" w:rsidR="00F510CF" w:rsidRPr="00D563DE" w:rsidRDefault="00000000" w:rsidP="00D563DE">
                    <w:pPr>
                      <w:spacing w:before="8" w:line="249" w:lineRule="auto"/>
                      <w:ind w:left="20"/>
                      <w:rPr>
                        <w:rFonts w:ascii="Sofia Sans Condensed SemiBold" w:hAnsi="Sofia Sans Condensed SemiBold"/>
                        <w:spacing w:val="-2"/>
                        <w:sz w:val="18"/>
                        <w:szCs w:val="24"/>
                      </w:rPr>
                    </w:pPr>
                    <w:r w:rsidRPr="00D563DE">
                      <w:rPr>
                        <w:rFonts w:ascii="Sofia Sans Condensed SemiBold" w:hAnsi="Sofia Sans Condensed SemiBold"/>
                        <w:spacing w:val="-2"/>
                        <w:sz w:val="18"/>
                        <w:szCs w:val="24"/>
                      </w:rPr>
                      <w:t>Divadlo loutek Ostrava</w:t>
                    </w:r>
                    <w:r w:rsidR="00D563DE" w:rsidRPr="00D563DE">
                      <w:rPr>
                        <w:rFonts w:ascii="Sofia Sans Condensed SemiBold" w:hAnsi="Sofia Sans Condensed SemiBold"/>
                        <w:spacing w:val="-2"/>
                        <w:sz w:val="18"/>
                        <w:szCs w:val="24"/>
                      </w:rPr>
                      <w:t>,</w:t>
                    </w:r>
                    <w:r w:rsidRPr="00D563DE">
                      <w:rPr>
                        <w:rFonts w:ascii="Sofia Sans Condensed SemiBold" w:hAnsi="Sofia Sans Condensed SemiBold"/>
                        <w:spacing w:val="-2"/>
                        <w:sz w:val="18"/>
                        <w:szCs w:val="24"/>
                      </w:rPr>
                      <w:t xml:space="preserve"> příspěvková organizace</w:t>
                    </w:r>
                  </w:p>
                  <w:p w14:paraId="61A1AB75" w14:textId="77777777" w:rsidR="00E24E0D" w:rsidRPr="00D563DE" w:rsidRDefault="00000000">
                    <w:pPr>
                      <w:spacing w:before="8" w:line="249" w:lineRule="auto"/>
                      <w:ind w:left="20"/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</w:pP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Pivovarská</w:t>
                    </w:r>
                    <w:r w:rsidRPr="00D563DE">
                      <w:rPr>
                        <w:rFonts w:ascii="Sofia Sans Condensed" w:hAnsi="Sofia Sans Condensed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3164/15</w:t>
                    </w:r>
                    <w:r w:rsidR="008A50AA"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,</w:t>
                    </w:r>
                    <w:r w:rsidRPr="00D563DE">
                      <w:rPr>
                        <w:rFonts w:ascii="Sofia Sans Condensed" w:hAnsi="Sofia Sans Condensed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7</w:t>
                    </w:r>
                    <w:r w:rsidR="008A50AA"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02 00</w:t>
                    </w:r>
                    <w:r w:rsidRPr="00D563DE">
                      <w:rPr>
                        <w:rFonts w:ascii="Sofia Sans Condensed" w:hAnsi="Sofia Sans Condensed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Ostrava</w:t>
                    </w:r>
                    <w:r w:rsidR="008A50AA" w:rsidRPr="00D563DE">
                      <w:rPr>
                        <w:rFonts w:ascii="Sofia Sans Condensed" w:hAnsi="Sofia Sans Condensed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– Moravská</w:t>
                    </w:r>
                    <w:r w:rsidRPr="00D563DE">
                      <w:rPr>
                        <w:rFonts w:ascii="Sofia Sans Condensed" w:hAnsi="Sofia Sans Condensed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Ostrava</w:t>
                    </w:r>
                  </w:p>
                  <w:p w14:paraId="1F314EBF" w14:textId="77777777" w:rsidR="00E24E0D" w:rsidRPr="00D563DE" w:rsidRDefault="00000000">
                    <w:pPr>
                      <w:spacing w:before="8" w:line="249" w:lineRule="auto"/>
                      <w:ind w:left="20"/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</w:pP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IČO:</w:t>
                    </w:r>
                    <w:r w:rsidRPr="00D563DE">
                      <w:rPr>
                        <w:rFonts w:ascii="Sofia Sans Condensed" w:hAnsi="Sofia Sans Condensed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 xml:space="preserve">00533874 </w:t>
                    </w:r>
                    <w:r w:rsidR="00E24E0D"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 xml:space="preserve">|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Bankovní</w:t>
                    </w:r>
                    <w:r w:rsidRPr="00D563DE">
                      <w:rPr>
                        <w:rFonts w:ascii="Sofia Sans Condensed" w:hAnsi="Sofia Sans Condensed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spojení:</w:t>
                    </w:r>
                    <w:r w:rsidRPr="00D563DE">
                      <w:rPr>
                        <w:rFonts w:ascii="Sofia Sans Condensed" w:hAnsi="Sofia Sans Condensed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59837-761/0100</w:t>
                    </w:r>
                    <w:r w:rsidRPr="00D563DE">
                      <w:rPr>
                        <w:rFonts w:ascii="Sofia Sans Condensed" w:hAnsi="Sofia Sans Condensed"/>
                        <w:spacing w:val="-11"/>
                        <w:sz w:val="18"/>
                        <w:szCs w:val="24"/>
                      </w:rPr>
                      <w:t xml:space="preserve"> </w:t>
                    </w:r>
                  </w:p>
                  <w:p w14:paraId="5F4CAEB9" w14:textId="39088373" w:rsidR="00F510CF" w:rsidRPr="00D563DE" w:rsidRDefault="00000000">
                    <w:pPr>
                      <w:spacing w:before="8" w:line="249" w:lineRule="auto"/>
                      <w:ind w:left="20"/>
                      <w:rPr>
                        <w:rFonts w:ascii="Sofia Sans Condensed" w:hAnsi="Sofia Sans Condensed"/>
                        <w:sz w:val="18"/>
                        <w:szCs w:val="24"/>
                      </w:rPr>
                    </w:pP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+420</w:t>
                    </w:r>
                    <w:r w:rsidRPr="00D563DE">
                      <w:rPr>
                        <w:rFonts w:ascii="Sofia Sans Condensed" w:hAnsi="Sofia Sans Condensed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596</w:t>
                    </w:r>
                    <w:r w:rsidRPr="00D563DE">
                      <w:rPr>
                        <w:rFonts w:ascii="Sofia Sans Condensed" w:hAnsi="Sofia Sans Condensed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100</w:t>
                    </w:r>
                    <w:r w:rsidRPr="00D563DE">
                      <w:rPr>
                        <w:rFonts w:ascii="Sofia Sans Condensed" w:hAnsi="Sofia Sans Condensed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500</w:t>
                    </w:r>
                    <w:r w:rsidRPr="00D563DE">
                      <w:rPr>
                        <w:rFonts w:ascii="Sofia Sans Condensed" w:hAnsi="Sofia Sans Condensed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|</w:t>
                    </w:r>
                    <w:r w:rsidRPr="00D563DE">
                      <w:rPr>
                        <w:rFonts w:ascii="Sofia Sans Condensed" w:hAnsi="Sofia Sans Condensed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="008A50AA" w:rsidRPr="00D563DE">
                      <w:rPr>
                        <w:rFonts w:ascii="Sofia Sans Condensed" w:hAnsi="Sofia Sans Condensed"/>
                        <w:spacing w:val="-2"/>
                        <w:sz w:val="18"/>
                        <w:szCs w:val="24"/>
                      </w:rPr>
                      <w:t>www.divadloloutek.cz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2200A" w14:textId="553C9C65" w:rsidR="00C95DF1" w:rsidRPr="0015383F" w:rsidRDefault="00C95DF1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B5F18A" w14:textId="77777777" w:rsidR="006E317A" w:rsidRPr="0015383F" w:rsidRDefault="006E317A">
      <w:r w:rsidRPr="0015383F">
        <w:separator/>
      </w:r>
    </w:p>
  </w:footnote>
  <w:footnote w:type="continuationSeparator" w:id="0">
    <w:p w14:paraId="5CD2B5E8" w14:textId="77777777" w:rsidR="006E317A" w:rsidRPr="0015383F" w:rsidRDefault="006E317A">
      <w:r w:rsidRPr="0015383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DB7B00" w14:textId="77777777" w:rsidR="00E62CF1" w:rsidRPr="0015383F" w:rsidRDefault="00E62CF1" w:rsidP="00E62CF1">
    <w:pPr>
      <w:pStyle w:val="Zkladntext"/>
      <w:spacing w:line="14" w:lineRule="auto"/>
      <w:rPr>
        <w:sz w:val="20"/>
      </w:rPr>
    </w:pPr>
    <w:r w:rsidRPr="0015383F">
      <w:rPr>
        <w:noProof/>
      </w:rPr>
      <w:drawing>
        <wp:anchor distT="0" distB="0" distL="114300" distR="114300" simplePos="0" relativeHeight="251670528" behindDoc="0" locked="0" layoutInCell="1" allowOverlap="1" wp14:anchorId="5C0A5C7B" wp14:editId="148ABE58">
          <wp:simplePos x="0" y="0"/>
          <wp:positionH relativeFrom="page">
            <wp:align>right</wp:align>
          </wp:positionH>
          <wp:positionV relativeFrom="topMargin">
            <wp:posOffset>-68580</wp:posOffset>
          </wp:positionV>
          <wp:extent cx="1993707" cy="1767840"/>
          <wp:effectExtent l="0" t="0" r="6985" b="3810"/>
          <wp:wrapNone/>
          <wp:docPr id="78702336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35624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707" cy="176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383F">
      <w:rPr>
        <w:noProof/>
      </w:rPr>
      <w:drawing>
        <wp:anchor distT="0" distB="0" distL="114300" distR="114300" simplePos="0" relativeHeight="251669504" behindDoc="0" locked="0" layoutInCell="1" allowOverlap="1" wp14:anchorId="29B4F06A" wp14:editId="1D77E010">
          <wp:simplePos x="0" y="0"/>
          <wp:positionH relativeFrom="column">
            <wp:posOffset>18415</wp:posOffset>
          </wp:positionH>
          <wp:positionV relativeFrom="page">
            <wp:posOffset>495300</wp:posOffset>
          </wp:positionV>
          <wp:extent cx="1309370" cy="528320"/>
          <wp:effectExtent l="0" t="0" r="0" b="5080"/>
          <wp:wrapNone/>
          <wp:docPr id="122118281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96772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937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8E8F4C" w14:textId="5CC80E5A" w:rsidR="00F510CF" w:rsidRPr="00E62CF1" w:rsidRDefault="00F510CF" w:rsidP="00E62CF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66062" w14:textId="449674CF" w:rsidR="00C95DF1" w:rsidRPr="0015383F" w:rsidRDefault="00C95DF1" w:rsidP="00E62CF1">
    <w:pPr>
      <w:pStyle w:val="Zkladntext"/>
      <w:spacing w:line="14" w:lineRule="auto"/>
      <w:rPr>
        <w:sz w:val="20"/>
      </w:rPr>
    </w:pPr>
  </w:p>
  <w:p w14:paraId="308C7176" w14:textId="77777777" w:rsidR="00C95DF1" w:rsidRPr="00E62CF1" w:rsidRDefault="00C95DF1" w:rsidP="00E62CF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621AF"/>
    <w:multiLevelType w:val="hybridMultilevel"/>
    <w:tmpl w:val="0E927694"/>
    <w:lvl w:ilvl="0" w:tplc="8806D51C">
      <w:start w:val="2"/>
      <w:numFmt w:val="decimal"/>
      <w:lvlText w:val="%1."/>
      <w:lvlJc w:val="left"/>
      <w:pPr>
        <w:ind w:left="2390" w:hanging="231"/>
      </w:pPr>
      <w:rPr>
        <w:rFonts w:ascii="Sofia Sans" w:eastAsia="Arial" w:hAnsi="Sofia Sans" w:cs="Arial" w:hint="default"/>
        <w:b w:val="0"/>
        <w:bCs w:val="0"/>
        <w:i w:val="0"/>
        <w:iCs w:val="0"/>
        <w:spacing w:val="0"/>
        <w:w w:val="94"/>
        <w:sz w:val="23"/>
        <w:szCs w:val="23"/>
        <w:lang w:val="cs-CZ" w:eastAsia="en-US" w:bidi="ar-SA"/>
      </w:rPr>
    </w:lvl>
    <w:lvl w:ilvl="1" w:tplc="93F80C22">
      <w:numFmt w:val="bullet"/>
      <w:lvlText w:val="•"/>
      <w:lvlJc w:val="left"/>
      <w:pPr>
        <w:ind w:left="2955" w:hanging="231"/>
      </w:pPr>
      <w:rPr>
        <w:rFonts w:hint="default"/>
        <w:lang w:val="cs-CZ" w:eastAsia="en-US" w:bidi="ar-SA"/>
      </w:rPr>
    </w:lvl>
    <w:lvl w:ilvl="2" w:tplc="EFD6A0A8">
      <w:numFmt w:val="bullet"/>
      <w:lvlText w:val="•"/>
      <w:lvlJc w:val="left"/>
      <w:pPr>
        <w:ind w:left="3511" w:hanging="231"/>
      </w:pPr>
      <w:rPr>
        <w:rFonts w:hint="default"/>
        <w:lang w:val="cs-CZ" w:eastAsia="en-US" w:bidi="ar-SA"/>
      </w:rPr>
    </w:lvl>
    <w:lvl w:ilvl="3" w:tplc="D2C6A6B2">
      <w:numFmt w:val="bullet"/>
      <w:lvlText w:val="•"/>
      <w:lvlJc w:val="left"/>
      <w:pPr>
        <w:ind w:left="4066" w:hanging="231"/>
      </w:pPr>
      <w:rPr>
        <w:rFonts w:hint="default"/>
        <w:lang w:val="cs-CZ" w:eastAsia="en-US" w:bidi="ar-SA"/>
      </w:rPr>
    </w:lvl>
    <w:lvl w:ilvl="4" w:tplc="A838FE5C">
      <w:numFmt w:val="bullet"/>
      <w:lvlText w:val="•"/>
      <w:lvlJc w:val="left"/>
      <w:pPr>
        <w:ind w:left="4622" w:hanging="231"/>
      </w:pPr>
      <w:rPr>
        <w:rFonts w:hint="default"/>
        <w:lang w:val="cs-CZ" w:eastAsia="en-US" w:bidi="ar-SA"/>
      </w:rPr>
    </w:lvl>
    <w:lvl w:ilvl="5" w:tplc="AB4E47AA">
      <w:numFmt w:val="bullet"/>
      <w:lvlText w:val="•"/>
      <w:lvlJc w:val="left"/>
      <w:pPr>
        <w:ind w:left="5177" w:hanging="231"/>
      </w:pPr>
      <w:rPr>
        <w:rFonts w:hint="default"/>
        <w:lang w:val="cs-CZ" w:eastAsia="en-US" w:bidi="ar-SA"/>
      </w:rPr>
    </w:lvl>
    <w:lvl w:ilvl="6" w:tplc="BC8CE646">
      <w:numFmt w:val="bullet"/>
      <w:lvlText w:val="•"/>
      <w:lvlJc w:val="left"/>
      <w:pPr>
        <w:ind w:left="5733" w:hanging="231"/>
      </w:pPr>
      <w:rPr>
        <w:rFonts w:hint="default"/>
        <w:lang w:val="cs-CZ" w:eastAsia="en-US" w:bidi="ar-SA"/>
      </w:rPr>
    </w:lvl>
    <w:lvl w:ilvl="7" w:tplc="9D986FCC">
      <w:numFmt w:val="bullet"/>
      <w:lvlText w:val="•"/>
      <w:lvlJc w:val="left"/>
      <w:pPr>
        <w:ind w:left="6289" w:hanging="231"/>
      </w:pPr>
      <w:rPr>
        <w:rFonts w:hint="default"/>
        <w:lang w:val="cs-CZ" w:eastAsia="en-US" w:bidi="ar-SA"/>
      </w:rPr>
    </w:lvl>
    <w:lvl w:ilvl="8" w:tplc="66DEE87E">
      <w:numFmt w:val="bullet"/>
      <w:lvlText w:val="•"/>
      <w:lvlJc w:val="left"/>
      <w:pPr>
        <w:ind w:left="6844" w:hanging="231"/>
      </w:pPr>
      <w:rPr>
        <w:rFonts w:hint="default"/>
        <w:lang w:val="cs-CZ" w:eastAsia="en-US" w:bidi="ar-SA"/>
      </w:rPr>
    </w:lvl>
  </w:abstractNum>
  <w:abstractNum w:abstractNumId="1" w15:restartNumberingAfterBreak="0">
    <w:nsid w:val="2BD00F72"/>
    <w:multiLevelType w:val="hybridMultilevel"/>
    <w:tmpl w:val="85AEF6BE"/>
    <w:lvl w:ilvl="0" w:tplc="A94EA800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" w15:restartNumberingAfterBreak="0">
    <w:nsid w:val="68280142"/>
    <w:multiLevelType w:val="hybridMultilevel"/>
    <w:tmpl w:val="D1125216"/>
    <w:lvl w:ilvl="0" w:tplc="8CDC3E48">
      <w:numFmt w:val="bullet"/>
      <w:lvlText w:val="-"/>
      <w:lvlJc w:val="left"/>
      <w:pPr>
        <w:ind w:left="674" w:hanging="360"/>
      </w:pPr>
      <w:rPr>
        <w:rFonts w:ascii="Sofia Sans" w:eastAsia="Arial" w:hAnsi="Sofia Sans" w:cs="Arial" w:hint="default"/>
      </w:rPr>
    </w:lvl>
    <w:lvl w:ilvl="1" w:tplc="0405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3" w15:restartNumberingAfterBreak="0">
    <w:nsid w:val="6DEB20A7"/>
    <w:multiLevelType w:val="hybridMultilevel"/>
    <w:tmpl w:val="C2B8B96C"/>
    <w:lvl w:ilvl="0" w:tplc="C56C37B0">
      <w:start w:val="1"/>
      <w:numFmt w:val="decimal"/>
      <w:lvlText w:val="%1."/>
      <w:lvlJc w:val="left"/>
      <w:pPr>
        <w:ind w:left="1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num w:numId="1" w16cid:durableId="1762217843">
    <w:abstractNumId w:val="0"/>
  </w:num>
  <w:num w:numId="2" w16cid:durableId="1628897625">
    <w:abstractNumId w:val="1"/>
  </w:num>
  <w:num w:numId="3" w16cid:durableId="1468626100">
    <w:abstractNumId w:val="3"/>
  </w:num>
  <w:num w:numId="4" w16cid:durableId="1815415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20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CF"/>
    <w:rsid w:val="00002C3C"/>
    <w:rsid w:val="00030EF5"/>
    <w:rsid w:val="000527BB"/>
    <w:rsid w:val="000551C2"/>
    <w:rsid w:val="0006028C"/>
    <w:rsid w:val="0011638B"/>
    <w:rsid w:val="00135212"/>
    <w:rsid w:val="0015383F"/>
    <w:rsid w:val="001622AE"/>
    <w:rsid w:val="00195D01"/>
    <w:rsid w:val="001D6921"/>
    <w:rsid w:val="001F1011"/>
    <w:rsid w:val="0024004F"/>
    <w:rsid w:val="0025217F"/>
    <w:rsid w:val="00252E22"/>
    <w:rsid w:val="00257E3C"/>
    <w:rsid w:val="002929F3"/>
    <w:rsid w:val="002F435B"/>
    <w:rsid w:val="00356388"/>
    <w:rsid w:val="0038234E"/>
    <w:rsid w:val="003D01C6"/>
    <w:rsid w:val="003E6898"/>
    <w:rsid w:val="00401CB0"/>
    <w:rsid w:val="00412C02"/>
    <w:rsid w:val="004152EF"/>
    <w:rsid w:val="00434F7E"/>
    <w:rsid w:val="0049439F"/>
    <w:rsid w:val="004A0E06"/>
    <w:rsid w:val="004C30EA"/>
    <w:rsid w:val="004D03E0"/>
    <w:rsid w:val="005075BB"/>
    <w:rsid w:val="00591CD8"/>
    <w:rsid w:val="005C0C27"/>
    <w:rsid w:val="005D0694"/>
    <w:rsid w:val="005D4B74"/>
    <w:rsid w:val="005D65D0"/>
    <w:rsid w:val="0064383D"/>
    <w:rsid w:val="00663F60"/>
    <w:rsid w:val="006B43CE"/>
    <w:rsid w:val="006E317A"/>
    <w:rsid w:val="006E49AD"/>
    <w:rsid w:val="007A0432"/>
    <w:rsid w:val="007A30AB"/>
    <w:rsid w:val="008036C2"/>
    <w:rsid w:val="00810DE6"/>
    <w:rsid w:val="0084782C"/>
    <w:rsid w:val="00893ED8"/>
    <w:rsid w:val="008A50AA"/>
    <w:rsid w:val="008B5385"/>
    <w:rsid w:val="008B587D"/>
    <w:rsid w:val="008F5E8F"/>
    <w:rsid w:val="00923D68"/>
    <w:rsid w:val="009511E9"/>
    <w:rsid w:val="009839CF"/>
    <w:rsid w:val="009B6821"/>
    <w:rsid w:val="009C5EEC"/>
    <w:rsid w:val="009C7C0A"/>
    <w:rsid w:val="009D455B"/>
    <w:rsid w:val="00A24416"/>
    <w:rsid w:val="00A35C48"/>
    <w:rsid w:val="00A434AC"/>
    <w:rsid w:val="00A55E31"/>
    <w:rsid w:val="00A75851"/>
    <w:rsid w:val="00AD0EF4"/>
    <w:rsid w:val="00AE3B50"/>
    <w:rsid w:val="00B35A25"/>
    <w:rsid w:val="00C75A61"/>
    <w:rsid w:val="00C77043"/>
    <w:rsid w:val="00C870DE"/>
    <w:rsid w:val="00C91934"/>
    <w:rsid w:val="00C95DF1"/>
    <w:rsid w:val="00D01875"/>
    <w:rsid w:val="00D06409"/>
    <w:rsid w:val="00D35AA2"/>
    <w:rsid w:val="00D563DE"/>
    <w:rsid w:val="00D60FF6"/>
    <w:rsid w:val="00D633DA"/>
    <w:rsid w:val="00D96126"/>
    <w:rsid w:val="00DA204A"/>
    <w:rsid w:val="00DA34F5"/>
    <w:rsid w:val="00DB4839"/>
    <w:rsid w:val="00DC4D2F"/>
    <w:rsid w:val="00DD75D3"/>
    <w:rsid w:val="00E24E0D"/>
    <w:rsid w:val="00E62335"/>
    <w:rsid w:val="00E62414"/>
    <w:rsid w:val="00E62CF1"/>
    <w:rsid w:val="00E649A1"/>
    <w:rsid w:val="00E729C5"/>
    <w:rsid w:val="00E95708"/>
    <w:rsid w:val="00EB129A"/>
    <w:rsid w:val="00EC44A9"/>
    <w:rsid w:val="00EC674B"/>
    <w:rsid w:val="00EE6924"/>
    <w:rsid w:val="00EE6CAD"/>
    <w:rsid w:val="00F34870"/>
    <w:rsid w:val="00F510CF"/>
    <w:rsid w:val="00FA641F"/>
    <w:rsid w:val="00FB7FF9"/>
    <w:rsid w:val="00FF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A074A"/>
  <w15:docId w15:val="{484ACAC6-E1E1-4F71-ACE7-CF17C7478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435B"/>
    <w:rPr>
      <w:rFonts w:ascii="Arial" w:eastAsia="Arial" w:hAnsi="Arial" w:cs="Arial"/>
      <w:lang w:val="cs-CZ"/>
    </w:rPr>
  </w:style>
  <w:style w:type="paragraph" w:styleId="Zpat">
    <w:name w:val="footer"/>
    <w:basedOn w:val="Normln"/>
    <w:link w:val="Zpat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435B"/>
    <w:rPr>
      <w:rFonts w:ascii="Arial" w:eastAsia="Arial" w:hAnsi="Arial" w:cs="Arial"/>
      <w:lang w:val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1638B"/>
    <w:rPr>
      <w:rFonts w:ascii="Arial" w:eastAsia="Arial" w:hAnsi="Arial" w:cs="Arial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412C02"/>
    <w:rPr>
      <w:color w:val="31849B" w:themeColor="accent5" w:themeShade="B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16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divadloloutek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ucie.blazek@divadloloutek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divadloloutek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9FB00-0994-4D41-BC38-7AEA517AE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2</Pages>
  <Words>466</Words>
  <Characters>2750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Pinkava</dc:creator>
  <cp:lastModifiedBy>Lucie Mičková</cp:lastModifiedBy>
  <cp:revision>32</cp:revision>
  <dcterms:created xsi:type="dcterms:W3CDTF">2024-08-01T18:22:00Z</dcterms:created>
  <dcterms:modified xsi:type="dcterms:W3CDTF">2024-09-11T14:30:00Z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2024-07-27T00:00:00Z</vt:filetime>
  </property>
  <property fmtid="{D5CDD505-2E9C-101B-9397-08002B2CF9AE}" pid="5" name="Producer">
    <vt:lpwstr>Adobe PDF Library 17.0</vt:lpwstr>
  </property>
</Properties>
</file>